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51" w:rsidRDefault="00AC5051" w:rsidP="00AC5051">
      <w:pPr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dot. dofinansowania podręczników w ramach programu „Wyprawka szkolna” – przyjmowanie wniosków w terminie do </w:t>
      </w:r>
      <w:r w:rsidR="005A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</w:t>
      </w:r>
      <w:r w:rsidR="005A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3D2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C5051" w:rsidRPr="00AC5051" w:rsidRDefault="00AC5051" w:rsidP="00AC5051">
      <w:pPr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4B77" w:rsidRPr="00EB5580" w:rsidRDefault="001A4B77" w:rsidP="000A7F91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Ministrów </w:t>
      </w:r>
      <w:r w:rsidR="00AC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2015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przyjęła do realizacji Rządowy program pomocy uczniom w 201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„Wyprawka szkolna”. </w:t>
      </w:r>
      <w:r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 mogą skorzystać:</w:t>
      </w:r>
    </w:p>
    <w:p w:rsidR="001A4B77" w:rsidRP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uczniowie uczęszczający w roku szkolnym 201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III 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</w:t>
      </w:r>
      <w:r w:rsidR="003D260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technikum;</w:t>
      </w:r>
    </w:p>
    <w:p w:rsidR="001A4B77" w:rsidRP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uczniowie:</w:t>
      </w:r>
    </w:p>
    <w:p w:rsidR="001A4B77" w:rsidRP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 </w:t>
      </w:r>
      <w:proofErr w:type="spellStart"/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</w:t>
      </w:r>
      <w:proofErr w:type="spellEnd"/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:rsidR="001A4B77" w:rsidRP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 niesłyszący,     </w:t>
      </w:r>
    </w:p>
    <w:p w:rsidR="001A4B77" w:rsidRP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 </w:t>
      </w:r>
      <w:proofErr w:type="spellStart"/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</w:t>
      </w:r>
      <w:proofErr w:type="spellEnd"/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4B77" w:rsidRP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  z 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niepełnosprawnością intelektualną w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stopniu lekkim, </w:t>
      </w:r>
    </w:p>
    <w:p w:rsidR="001A4B77" w:rsidRP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  z 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niepełnosprawnością intelektualną w</w:t>
      </w: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stopniu umiarkowanym lub znacznym,</w:t>
      </w:r>
    </w:p>
    <w:p w:rsidR="001A4B77" w:rsidRP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  z niepełnosprawnością ruchową, w tym z afazją,</w:t>
      </w:r>
    </w:p>
    <w:p w:rsidR="001A4B77" w:rsidRDefault="001A4B77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  z autyzmem, w tym z zespołem </w:t>
      </w:r>
      <w:proofErr w:type="spellStart"/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B5580" w:rsidRDefault="00EB5580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   </w:t>
      </w:r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sprzężonymi, w przypadku gdy jedną z niepełnosprawności jest niepełnosprawność wymieniona w </w:t>
      </w:r>
      <w:proofErr w:type="spellStart"/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1–7  </w:t>
      </w:r>
    </w:p>
    <w:p w:rsidR="001A4B77" w:rsidRPr="001A4B77" w:rsidRDefault="00EB5580" w:rsidP="001A4B77">
      <w:p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orzeczenie o potrzebie kształcenia specjalnego, o którym mowa w art. 71b ust. 3 ustawy z dnia 7 września 1991 r. o systemie oświaty, uczęszczający w roku szkolnym 201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szkół dla dzieci i młodzieży: szkół podstawowych, z wyjątkiem klasy I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, II i IV</w:t>
      </w:r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, gimnazjów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 klasy I</w:t>
      </w:r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szkół </w:t>
      </w:r>
      <w:proofErr w:type="spellStart"/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1A4B77" w:rsidRPr="001A4B77">
        <w:rPr>
          <w:rFonts w:ascii="Times New Roman" w:eastAsia="Times New Roman" w:hAnsi="Times New Roman" w:cs="Times New Roman"/>
          <w:sz w:val="24"/>
          <w:szCs w:val="24"/>
          <w:lang w:eastAsia="pl-PL"/>
        </w:rPr>
        <w:t>: zasadniczych szkół zawodowych, liceó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w ogólnokształcących, techników</w:t>
      </w:r>
      <w:r w:rsidR="003D2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B77" w:rsidRPr="00EB5580" w:rsidRDefault="001A4B77" w:rsidP="00EB5580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udziela się uczniom klas III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 klas I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technikum, pochodzącym z rodzin, w których dochód na osobę </w:t>
      </w:r>
      <w:r w:rsidRPr="00A90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przekracza kryterium dochodowego na osobę w rodzinie</w:t>
      </w:r>
      <w:r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5 ust. 1 ustawy z dnia 28 listopada 2003 r. o świadczeniach rodzinnych (Dz. U. z 20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A017F">
        <w:rPr>
          <w:rFonts w:ascii="Times New Roman" w:eastAsia="Times New Roman" w:hAnsi="Times New Roman" w:cs="Times New Roman"/>
          <w:sz w:val="24"/>
          <w:szCs w:val="24"/>
          <w:lang w:eastAsia="pl-PL"/>
        </w:rPr>
        <w:t>poz.114 i 693</w:t>
      </w:r>
      <w:r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EB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 aktualnie 5</w:t>
      </w:r>
      <w:r w:rsidR="005A0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74</w:t>
      </w:r>
      <w:r w:rsidRPr="00EB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netto na osobę w rodzinie.</w:t>
      </w:r>
    </w:p>
    <w:p w:rsidR="001A4B77" w:rsidRDefault="005A017F" w:rsidP="00EB5580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uczniów klas </w:t>
      </w:r>
      <w:r w:rsidR="001A4B77"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A4B77"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 i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las IV</w:t>
      </w:r>
      <w:r w:rsidR="001A4B77"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technikum, niespełniających powyższego kryterium dochodowego na osobę w rodzinie, </w:t>
      </w:r>
      <w:r w:rsidR="00A907EC" w:rsidRPr="00A90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może być udzielona uczniom </w:t>
      </w:r>
      <w:r w:rsidR="001A4B77" w:rsidRPr="00A90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decyzji dyrektora szkoły, w przypadkach określonych w</w:t>
      </w:r>
      <w:r w:rsidR="00A907EC" w:rsidRPr="00A90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4B77" w:rsidRPr="00A90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7 ustawy z dnia 12 marca 2004 r. o pomocy społecznej </w:t>
      </w:r>
      <w:r w:rsidR="001A4B77"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340A5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1A4B77"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ubóstwa, sieroctwa, bezdomności, bezrobocia, długotrwałej lub ciężkiej choroby, przemocy w rodzinie, potrzeby ochrony macierzyństwa lub wielodzietności, bezradności w sprawach opiekuńczo- wychowawczych i prowadzenia gospodarstwa domowego – zwłaszcza w rodzinach niepełnych lub wielodzietnych, alkoholizmu lub narkomanii, zdarzenia losowego i sytuacji kryzysowej), przy czym liczba uczniów mogąca otrzymać dofinansowanie w tym trybie jest ograniczona do 5% ogólnej  liczby uczniów w gminie, rozpoczynających w roku szkolny 201</w:t>
      </w:r>
      <w:r w:rsidR="000340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A4B77"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0340A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4B77"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 w klasach </w:t>
      </w:r>
      <w:r w:rsidR="00034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="001A4B77" w:rsidRPr="00EB55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 w klasie I</w:t>
      </w:r>
      <w:r w:rsidR="000340A5">
        <w:rPr>
          <w:rFonts w:ascii="Times New Roman" w:eastAsia="Times New Roman" w:hAnsi="Times New Roman" w:cs="Times New Roman"/>
          <w:sz w:val="24"/>
          <w:szCs w:val="24"/>
          <w:lang w:eastAsia="pl-PL"/>
        </w:rPr>
        <w:t>V technikum</w:t>
      </w:r>
      <w:r w:rsidR="001A4B77" w:rsidRPr="00EB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A4B77" w:rsidRPr="00A907EC" w:rsidRDefault="001A4B77" w:rsidP="00A907EC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 jest udzielana na wniosek</w:t>
      </w:r>
      <w:r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rodziców ucznia (prawnych opiekunów, rodziców zastępczych), a także nauczyciela, pracownika socjalnego lub innej osoby, za zgodą </w:t>
      </w:r>
      <w:r w:rsidR="003D26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ucznia (prawnych opiekunów,</w:t>
      </w:r>
      <w:r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zastępczych</w:t>
      </w:r>
      <w:r w:rsidR="003D26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B77" w:rsidRPr="00A907EC" w:rsidRDefault="001A4B77" w:rsidP="00A907EC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Wniosek składa się do dyrektora szkoły, do której uczeń będzie uczęszczał w roku szkolnym 201</w:t>
      </w:r>
      <w:r w:rsidR="00034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/201</w:t>
      </w:r>
      <w:r w:rsidR="00034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w terminie ustalonym przez Wójta Gminy </w:t>
      </w:r>
      <w:r w:rsid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Terespol – tj. do </w:t>
      </w:r>
      <w:r w:rsidR="00034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września 201</w:t>
      </w:r>
      <w:r w:rsidR="00034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1A4B77" w:rsidRPr="00A907EC" w:rsidRDefault="001A4B77" w:rsidP="00A907EC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zaświadczenie/a o wysokości dochodów.</w:t>
      </w:r>
      <w:r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uzasadnionych przypadkach do wniosku można dołączyć - zamiast zaświadczeń o dochodach - oświadczenie o wysokości dochodów.</w:t>
      </w:r>
      <w:r w:rsidR="000A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Szczegóły dotyczące załączników znajdują się we wnioskach.</w:t>
      </w:r>
    </w:p>
    <w:p w:rsidR="001A4B77" w:rsidRPr="00A907EC" w:rsidRDefault="001A4B77" w:rsidP="00A907EC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ubiegania się o pomoc dla ucznia, którego rodzina korzysta ze świadczeń pieniężnych z pomocy społecznej w formie zasiłku rodzinnego lub dodatku do zasiłku rodzinnego, można przedłożyć – zamiast zaświadczenia o wysokości dochodów </w:t>
      </w: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– zaświadczenie o korzystaniu ze świadczeń rodzinnych w formie zasiłku rodzinnego lub dodatku do zasiłku rodzinnego.</w:t>
      </w:r>
    </w:p>
    <w:p w:rsidR="001A4B77" w:rsidRPr="00A907EC" w:rsidRDefault="001A4B77" w:rsidP="00A907EC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pomoc dla ucznia niepełnosprawnego zamiast informacji i zaświadczeń o dochodach, do wniosku należy dołączyć </w:t>
      </w: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kopię orzeczenia o potrzebie kształcenia specjalnego wydanego przez poradnię psychologiczno-pedagogiczną.</w:t>
      </w:r>
    </w:p>
    <w:p w:rsidR="001A4B77" w:rsidRPr="00A907EC" w:rsidRDefault="001A4B77" w:rsidP="00A907EC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pomoc dla ucznia pochodzącego z rodziny niespełniającej kryterium dochodowego,</w:t>
      </w:r>
      <w:r w:rsidR="0008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wniosku zamiast zaświadczenia o wysokości dochodów – należy dołączyć uzasadnienie.</w:t>
      </w:r>
    </w:p>
    <w:p w:rsidR="001A4B77" w:rsidRPr="00A907EC" w:rsidRDefault="00A907EC" w:rsidP="00A907EC">
      <w:pPr>
        <w:pStyle w:val="Akapitzlist"/>
        <w:numPr>
          <w:ilvl w:val="0"/>
          <w:numId w:val="3"/>
        </w:numPr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A4B77"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>owodem zakupu podręczników</w:t>
      </w:r>
      <w:r w:rsidR="003D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/materiałów </w:t>
      </w:r>
      <w:proofErr w:type="spellStart"/>
      <w:r w:rsidR="003D26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340A5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dukacyjnych</w:t>
      </w:r>
      <w:proofErr w:type="spellEnd"/>
      <w:r w:rsidR="00034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1A4B77"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faktura VAT wystawiona imiennie na ucznia, rodzica (prawnego opiekuna, rodzica zastępczego), rachunek, paragon lub oświadczenie o zakupie odpowiednio podręczników lub materiałów </w:t>
      </w:r>
      <w:proofErr w:type="spellStart"/>
      <w:r w:rsidR="001A4B77"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proofErr w:type="spellEnd"/>
      <w:r w:rsidR="001A4B77" w:rsidRPr="00A90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73B7" w:rsidRDefault="00C873B7">
      <w:pPr>
        <w:rPr>
          <w:rFonts w:ascii="Times New Roman" w:hAnsi="Times New Roman" w:cs="Times New Roman"/>
          <w:sz w:val="24"/>
          <w:szCs w:val="24"/>
        </w:rPr>
      </w:pPr>
    </w:p>
    <w:p w:rsidR="000C2B63" w:rsidRDefault="00C8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pobrania:</w:t>
      </w:r>
    </w:p>
    <w:p w:rsidR="003D260B" w:rsidRPr="003D260B" w:rsidRDefault="003D260B" w:rsidP="00B024D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D260B">
        <w:rPr>
          <w:rFonts w:ascii="Times New Roman" w:hAnsi="Times New Roman" w:cs="Times New Roman"/>
          <w:b/>
          <w:sz w:val="24"/>
          <w:szCs w:val="24"/>
        </w:rPr>
        <w:t>Wniosek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4DA">
        <w:rPr>
          <w:rFonts w:ascii="Times New Roman" w:hAnsi="Times New Roman" w:cs="Times New Roman"/>
          <w:sz w:val="24"/>
          <w:szCs w:val="24"/>
        </w:rPr>
        <w:t xml:space="preserve"> </w:t>
      </w:r>
      <w:r w:rsidR="00C657BF" w:rsidRPr="003D260B">
        <w:rPr>
          <w:rFonts w:ascii="Times New Roman" w:hAnsi="Times New Roman" w:cs="Times New Roman"/>
          <w:sz w:val="24"/>
          <w:szCs w:val="24"/>
        </w:rPr>
        <w:t>Wniosek</w:t>
      </w:r>
      <w:r w:rsidR="00AF6CE1" w:rsidRPr="003D260B">
        <w:rPr>
          <w:rFonts w:ascii="Times New Roman" w:hAnsi="Times New Roman" w:cs="Times New Roman"/>
          <w:sz w:val="24"/>
          <w:szCs w:val="24"/>
        </w:rPr>
        <w:t xml:space="preserve"> </w:t>
      </w:r>
      <w:r w:rsidR="00C657BF" w:rsidRPr="003D260B">
        <w:rPr>
          <w:rFonts w:ascii="Times New Roman" w:hAnsi="Times New Roman" w:cs="Times New Roman"/>
          <w:sz w:val="24"/>
          <w:szCs w:val="24"/>
        </w:rPr>
        <w:t xml:space="preserve"> o przyznanie dofinansowania  dla uczniów klas </w:t>
      </w:r>
      <w:r w:rsidR="000340A5" w:rsidRPr="003D260B">
        <w:rPr>
          <w:rFonts w:ascii="Times New Roman" w:hAnsi="Times New Roman" w:cs="Times New Roman"/>
          <w:sz w:val="24"/>
          <w:szCs w:val="24"/>
        </w:rPr>
        <w:t>III</w:t>
      </w:r>
      <w:r w:rsidR="00C657BF" w:rsidRPr="003D260B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B024DA">
        <w:rPr>
          <w:rFonts w:ascii="Times New Roman" w:hAnsi="Times New Roman" w:cs="Times New Roman"/>
          <w:sz w:val="24"/>
          <w:szCs w:val="24"/>
        </w:rPr>
        <w:t xml:space="preserve">     </w:t>
      </w:r>
      <w:r w:rsidR="00C657BF" w:rsidRPr="003D260B">
        <w:rPr>
          <w:rFonts w:ascii="Times New Roman" w:hAnsi="Times New Roman" w:cs="Times New Roman"/>
          <w:sz w:val="24"/>
          <w:szCs w:val="24"/>
        </w:rPr>
        <w:t>i kl.</w:t>
      </w:r>
      <w:r w:rsidR="00AF6CE1" w:rsidRPr="003D260B">
        <w:rPr>
          <w:rFonts w:ascii="Times New Roman" w:hAnsi="Times New Roman" w:cs="Times New Roman"/>
          <w:sz w:val="24"/>
          <w:szCs w:val="24"/>
        </w:rPr>
        <w:t xml:space="preserve"> </w:t>
      </w:r>
      <w:r w:rsidR="00C657BF" w:rsidRPr="003D260B">
        <w:rPr>
          <w:rFonts w:ascii="Times New Roman" w:hAnsi="Times New Roman" w:cs="Times New Roman"/>
          <w:sz w:val="24"/>
          <w:szCs w:val="24"/>
        </w:rPr>
        <w:t>I</w:t>
      </w:r>
      <w:r w:rsidR="000340A5" w:rsidRPr="003D260B">
        <w:rPr>
          <w:rFonts w:ascii="Times New Roman" w:hAnsi="Times New Roman" w:cs="Times New Roman"/>
          <w:sz w:val="24"/>
          <w:szCs w:val="24"/>
        </w:rPr>
        <w:t>V gimnazjum</w:t>
      </w:r>
      <w:r w:rsidR="00C657BF" w:rsidRPr="003D260B">
        <w:rPr>
          <w:rFonts w:ascii="Times New Roman" w:hAnsi="Times New Roman" w:cs="Times New Roman"/>
          <w:sz w:val="24"/>
          <w:szCs w:val="24"/>
        </w:rPr>
        <w:t xml:space="preserve"> – </w:t>
      </w:r>
      <w:r w:rsidR="000340A5" w:rsidRPr="003D260B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C657BF" w:rsidRPr="003D260B">
        <w:rPr>
          <w:rFonts w:ascii="Times New Roman" w:hAnsi="Times New Roman" w:cs="Times New Roman"/>
          <w:sz w:val="24"/>
          <w:szCs w:val="24"/>
        </w:rPr>
        <w:t>korzystając</w:t>
      </w:r>
      <w:r w:rsidR="000340A5" w:rsidRPr="003D260B">
        <w:rPr>
          <w:rFonts w:ascii="Times New Roman" w:hAnsi="Times New Roman" w:cs="Times New Roman"/>
          <w:sz w:val="24"/>
          <w:szCs w:val="24"/>
        </w:rPr>
        <w:t>ej</w:t>
      </w:r>
      <w:r w:rsidR="00C657BF" w:rsidRPr="003D260B">
        <w:rPr>
          <w:rFonts w:ascii="Times New Roman" w:hAnsi="Times New Roman" w:cs="Times New Roman"/>
          <w:sz w:val="24"/>
          <w:szCs w:val="24"/>
        </w:rPr>
        <w:t xml:space="preserve"> ze świadczeń rodzinnych;</w:t>
      </w:r>
    </w:p>
    <w:p w:rsidR="00C657BF" w:rsidRPr="003D260B" w:rsidRDefault="003D260B" w:rsidP="00B024D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D260B">
        <w:rPr>
          <w:rFonts w:ascii="Times New Roman" w:hAnsi="Times New Roman" w:cs="Times New Roman"/>
          <w:b/>
          <w:sz w:val="24"/>
          <w:szCs w:val="24"/>
        </w:rPr>
        <w:t>Wniosek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BF" w:rsidRPr="003D260B">
        <w:rPr>
          <w:rFonts w:ascii="Times New Roman" w:hAnsi="Times New Roman" w:cs="Times New Roman"/>
          <w:sz w:val="24"/>
          <w:szCs w:val="24"/>
        </w:rPr>
        <w:t xml:space="preserve">Wniosek o przyznanie dofinansowania  dla uczniów klas </w:t>
      </w:r>
      <w:r w:rsidR="000340A5" w:rsidRPr="003D260B">
        <w:rPr>
          <w:rFonts w:ascii="Times New Roman" w:hAnsi="Times New Roman" w:cs="Times New Roman"/>
          <w:sz w:val="24"/>
          <w:szCs w:val="24"/>
        </w:rPr>
        <w:t xml:space="preserve">III </w:t>
      </w:r>
      <w:r w:rsidR="00C657BF" w:rsidRPr="003D260B">
        <w:rPr>
          <w:rFonts w:ascii="Times New Roman" w:hAnsi="Times New Roman" w:cs="Times New Roman"/>
          <w:sz w:val="24"/>
          <w:szCs w:val="24"/>
        </w:rPr>
        <w:t>szkoły podstawowej i kl.</w:t>
      </w:r>
      <w:r w:rsidR="00127E94" w:rsidRPr="003D260B">
        <w:rPr>
          <w:rFonts w:ascii="Times New Roman" w:hAnsi="Times New Roman" w:cs="Times New Roman"/>
          <w:sz w:val="24"/>
          <w:szCs w:val="24"/>
        </w:rPr>
        <w:t xml:space="preserve"> </w:t>
      </w:r>
      <w:r w:rsidR="00C657BF" w:rsidRPr="003D260B">
        <w:rPr>
          <w:rFonts w:ascii="Times New Roman" w:hAnsi="Times New Roman" w:cs="Times New Roman"/>
          <w:sz w:val="24"/>
          <w:szCs w:val="24"/>
        </w:rPr>
        <w:t>I</w:t>
      </w:r>
      <w:r w:rsidR="000340A5" w:rsidRPr="003D260B">
        <w:rPr>
          <w:rFonts w:ascii="Times New Roman" w:hAnsi="Times New Roman" w:cs="Times New Roman"/>
          <w:sz w:val="24"/>
          <w:szCs w:val="24"/>
        </w:rPr>
        <w:t>V technikum</w:t>
      </w:r>
      <w:r w:rsidR="00C657BF" w:rsidRPr="003D260B">
        <w:rPr>
          <w:rFonts w:ascii="Times New Roman" w:hAnsi="Times New Roman" w:cs="Times New Roman"/>
          <w:sz w:val="24"/>
          <w:szCs w:val="24"/>
        </w:rPr>
        <w:t xml:space="preserve"> – </w:t>
      </w:r>
      <w:r w:rsidR="000340A5" w:rsidRPr="003D260B">
        <w:rPr>
          <w:rFonts w:ascii="Times New Roman" w:hAnsi="Times New Roman" w:cs="Times New Roman"/>
          <w:sz w:val="24"/>
          <w:szCs w:val="24"/>
        </w:rPr>
        <w:t>ze względu na</w:t>
      </w:r>
      <w:r w:rsidR="00C657BF" w:rsidRPr="003D260B">
        <w:rPr>
          <w:rFonts w:ascii="Times New Roman" w:hAnsi="Times New Roman" w:cs="Times New Roman"/>
          <w:sz w:val="24"/>
          <w:szCs w:val="24"/>
        </w:rPr>
        <w:t xml:space="preserve"> kryterium dochodowe</w:t>
      </w:r>
      <w:r w:rsidR="000340A5" w:rsidRPr="003D260B">
        <w:rPr>
          <w:rFonts w:ascii="Times New Roman" w:hAnsi="Times New Roman" w:cs="Times New Roman"/>
          <w:sz w:val="24"/>
          <w:szCs w:val="24"/>
        </w:rPr>
        <w:t xml:space="preserve"> (których rodziny n</w:t>
      </w:r>
      <w:r w:rsidR="00C657BF" w:rsidRPr="003D260B">
        <w:rPr>
          <w:rFonts w:ascii="Times New Roman" w:hAnsi="Times New Roman" w:cs="Times New Roman"/>
          <w:sz w:val="24"/>
          <w:szCs w:val="24"/>
        </w:rPr>
        <w:t>ie korzystają ze świadczeń rodzinnych;</w:t>
      </w:r>
    </w:p>
    <w:p w:rsidR="00C657BF" w:rsidRPr="003D260B" w:rsidRDefault="003D260B" w:rsidP="00B024D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024DA">
        <w:rPr>
          <w:rFonts w:ascii="Times New Roman" w:hAnsi="Times New Roman" w:cs="Times New Roman"/>
          <w:b/>
          <w:sz w:val="24"/>
          <w:szCs w:val="24"/>
        </w:rPr>
        <w:t>Wniosek 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57BF" w:rsidRPr="003D260B">
        <w:rPr>
          <w:rFonts w:ascii="Times New Roman" w:hAnsi="Times New Roman" w:cs="Times New Roman"/>
          <w:sz w:val="24"/>
          <w:szCs w:val="24"/>
        </w:rPr>
        <w:t xml:space="preserve">Wniosek o przyznanie dofinansowania </w:t>
      </w:r>
      <w:r w:rsidR="00560AB1" w:rsidRPr="003D260B">
        <w:rPr>
          <w:rFonts w:ascii="Times New Roman" w:hAnsi="Times New Roman" w:cs="Times New Roman"/>
          <w:sz w:val="24"/>
          <w:szCs w:val="24"/>
        </w:rPr>
        <w:t xml:space="preserve">dla uczniów klas III szkoły podstawowej i </w:t>
      </w:r>
      <w:proofErr w:type="spellStart"/>
      <w:r w:rsidR="00560AB1" w:rsidRPr="003D260B">
        <w:rPr>
          <w:rFonts w:ascii="Times New Roman" w:hAnsi="Times New Roman" w:cs="Times New Roman"/>
          <w:sz w:val="24"/>
          <w:szCs w:val="24"/>
        </w:rPr>
        <w:t>kl.I</w:t>
      </w:r>
      <w:r w:rsidR="00100D14" w:rsidRPr="003D260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560AB1" w:rsidRPr="003D260B">
        <w:rPr>
          <w:rFonts w:ascii="Times New Roman" w:hAnsi="Times New Roman" w:cs="Times New Roman"/>
          <w:sz w:val="24"/>
          <w:szCs w:val="24"/>
        </w:rPr>
        <w:t xml:space="preserve"> </w:t>
      </w:r>
      <w:r w:rsidR="00100D14" w:rsidRPr="003D260B">
        <w:rPr>
          <w:rFonts w:ascii="Times New Roman" w:hAnsi="Times New Roman" w:cs="Times New Roman"/>
          <w:sz w:val="24"/>
          <w:szCs w:val="24"/>
        </w:rPr>
        <w:t>technikum</w:t>
      </w:r>
      <w:r w:rsidR="0061588D" w:rsidRPr="003D260B">
        <w:rPr>
          <w:rFonts w:ascii="Times New Roman" w:hAnsi="Times New Roman" w:cs="Times New Roman"/>
          <w:sz w:val="24"/>
          <w:szCs w:val="24"/>
        </w:rPr>
        <w:t xml:space="preserve"> – poza kryterium dochodowym;</w:t>
      </w:r>
    </w:p>
    <w:p w:rsidR="0061588D" w:rsidRPr="00B024DA" w:rsidRDefault="00B024DA" w:rsidP="00B024D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024DA">
        <w:rPr>
          <w:rFonts w:ascii="Times New Roman" w:hAnsi="Times New Roman" w:cs="Times New Roman"/>
          <w:b/>
          <w:sz w:val="24"/>
          <w:szCs w:val="24"/>
        </w:rPr>
        <w:t>Wniosek 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88D" w:rsidRPr="00B024DA">
        <w:rPr>
          <w:rFonts w:ascii="Times New Roman" w:hAnsi="Times New Roman" w:cs="Times New Roman"/>
          <w:sz w:val="24"/>
          <w:szCs w:val="24"/>
        </w:rPr>
        <w:t>Wniosek o przyznanie dofinansowania dla uczniów posiadających orzeczenie o</w:t>
      </w:r>
      <w:r w:rsidR="00AC5051" w:rsidRPr="00B024DA">
        <w:rPr>
          <w:rFonts w:ascii="Times New Roman" w:hAnsi="Times New Roman" w:cs="Times New Roman"/>
          <w:sz w:val="24"/>
          <w:szCs w:val="24"/>
        </w:rPr>
        <w:t xml:space="preserve"> niepełnosprawności oraz orzeczenie o </w:t>
      </w:r>
      <w:r w:rsidR="0061588D" w:rsidRPr="00B024DA">
        <w:rPr>
          <w:rFonts w:ascii="Times New Roman" w:hAnsi="Times New Roman" w:cs="Times New Roman"/>
          <w:sz w:val="24"/>
          <w:szCs w:val="24"/>
        </w:rPr>
        <w:t>potrzebie kształcenia specjalnego.</w:t>
      </w:r>
    </w:p>
    <w:sectPr w:rsidR="0061588D" w:rsidRPr="00B024DA" w:rsidSect="000C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46E"/>
    <w:multiLevelType w:val="hybridMultilevel"/>
    <w:tmpl w:val="30EC13D4"/>
    <w:lvl w:ilvl="0" w:tplc="0F22F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6094"/>
    <w:multiLevelType w:val="hybridMultilevel"/>
    <w:tmpl w:val="4C5E3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A1534"/>
    <w:multiLevelType w:val="multilevel"/>
    <w:tmpl w:val="A708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95602"/>
    <w:multiLevelType w:val="hybridMultilevel"/>
    <w:tmpl w:val="52F27790"/>
    <w:lvl w:ilvl="0" w:tplc="6EDA40B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6D6E"/>
    <w:multiLevelType w:val="multilevel"/>
    <w:tmpl w:val="A708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4B77"/>
    <w:rsid w:val="000340A5"/>
    <w:rsid w:val="0005295B"/>
    <w:rsid w:val="00081F22"/>
    <w:rsid w:val="000875CC"/>
    <w:rsid w:val="000A7F91"/>
    <w:rsid w:val="000C2B63"/>
    <w:rsid w:val="00100D14"/>
    <w:rsid w:val="00127E94"/>
    <w:rsid w:val="001A4B77"/>
    <w:rsid w:val="001C2646"/>
    <w:rsid w:val="001D301A"/>
    <w:rsid w:val="00243251"/>
    <w:rsid w:val="002B0569"/>
    <w:rsid w:val="00313194"/>
    <w:rsid w:val="00381ACD"/>
    <w:rsid w:val="003D260B"/>
    <w:rsid w:val="0047432C"/>
    <w:rsid w:val="005005F0"/>
    <w:rsid w:val="00502BFB"/>
    <w:rsid w:val="00560AB1"/>
    <w:rsid w:val="0058078E"/>
    <w:rsid w:val="005A017F"/>
    <w:rsid w:val="005C2455"/>
    <w:rsid w:val="0061588D"/>
    <w:rsid w:val="00623013"/>
    <w:rsid w:val="00690096"/>
    <w:rsid w:val="006C209E"/>
    <w:rsid w:val="00702309"/>
    <w:rsid w:val="0074640B"/>
    <w:rsid w:val="007B374E"/>
    <w:rsid w:val="007C3C84"/>
    <w:rsid w:val="007D0F51"/>
    <w:rsid w:val="008C03BB"/>
    <w:rsid w:val="008D01D4"/>
    <w:rsid w:val="00902A10"/>
    <w:rsid w:val="009B3B08"/>
    <w:rsid w:val="00A27EB0"/>
    <w:rsid w:val="00A6551A"/>
    <w:rsid w:val="00A70D1F"/>
    <w:rsid w:val="00A907EC"/>
    <w:rsid w:val="00AC5051"/>
    <w:rsid w:val="00AF6CE1"/>
    <w:rsid w:val="00B024DA"/>
    <w:rsid w:val="00BC2CB9"/>
    <w:rsid w:val="00C657BF"/>
    <w:rsid w:val="00C873B7"/>
    <w:rsid w:val="00DD079A"/>
    <w:rsid w:val="00DE04E0"/>
    <w:rsid w:val="00EB5580"/>
    <w:rsid w:val="00ED3D0F"/>
    <w:rsid w:val="00EF6D7C"/>
    <w:rsid w:val="00F4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A4B77"/>
  </w:style>
  <w:style w:type="character" w:styleId="Hipercze">
    <w:name w:val="Hyperlink"/>
    <w:basedOn w:val="Domylnaczcionkaakapitu"/>
    <w:uiPriority w:val="99"/>
    <w:semiHidden/>
    <w:unhideWhenUsed/>
    <w:rsid w:val="001A4B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4B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5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2014-08-12T06:20:00Z</dcterms:created>
  <dcterms:modified xsi:type="dcterms:W3CDTF">2015-07-23T08:20:00Z</dcterms:modified>
</cp:coreProperties>
</file>